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4A4" w:rsidRPr="003D7863" w:rsidRDefault="008F34A4" w:rsidP="00664862">
      <w:pPr>
        <w:pStyle w:val="Ttulo9"/>
        <w:jc w:val="both"/>
        <w:rPr>
          <w:rFonts w:ascii="Arial" w:hAnsi="Arial" w:cs="Arial"/>
          <w:sz w:val="16"/>
          <w:szCs w:val="16"/>
          <w:u w:val="none"/>
          <w:lang w:val="pt-BR"/>
        </w:rPr>
      </w:pPr>
      <w:r w:rsidRPr="003D7863">
        <w:rPr>
          <w:rFonts w:ascii="Arial" w:hAnsi="Arial" w:cs="Arial"/>
          <w:sz w:val="16"/>
          <w:szCs w:val="16"/>
          <w:u w:val="none"/>
          <w:lang w:val="pt-BR"/>
        </w:rPr>
        <w:t>Companhia Catarinense de Águas e Saneamento - CASAN</w:t>
      </w:r>
    </w:p>
    <w:p w:rsidR="008F34A4" w:rsidRPr="003D7863" w:rsidRDefault="008F34A4" w:rsidP="00664862">
      <w:pPr>
        <w:pStyle w:val="Recuodecorpodetexto"/>
        <w:spacing w:after="0"/>
        <w:ind w:left="0" w:right="49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3D7863">
        <w:rPr>
          <w:rFonts w:ascii="Arial" w:hAnsi="Arial" w:cs="Arial"/>
          <w:bCs/>
          <w:sz w:val="16"/>
          <w:szCs w:val="16"/>
        </w:rPr>
        <w:t xml:space="preserve">Aviso de </w:t>
      </w:r>
      <w:r>
        <w:rPr>
          <w:rFonts w:ascii="Arial" w:hAnsi="Arial" w:cs="Arial"/>
          <w:bCs/>
          <w:sz w:val="16"/>
          <w:szCs w:val="16"/>
        </w:rPr>
        <w:t>RESULTADO</w:t>
      </w:r>
      <w:r w:rsidRPr="003D7863">
        <w:rPr>
          <w:rFonts w:ascii="Arial" w:hAnsi="Arial" w:cs="Arial"/>
          <w:bCs/>
          <w:sz w:val="16"/>
          <w:szCs w:val="16"/>
        </w:rPr>
        <w:t xml:space="preserve"> de licitação nº. </w:t>
      </w:r>
      <w:r w:rsidR="00664862">
        <w:rPr>
          <w:rFonts w:ascii="Arial" w:hAnsi="Arial" w:cs="Arial"/>
          <w:bCs/>
          <w:sz w:val="16"/>
          <w:szCs w:val="16"/>
        </w:rPr>
        <w:t>1</w:t>
      </w:r>
      <w:r w:rsidR="00B37B58">
        <w:rPr>
          <w:rFonts w:ascii="Arial" w:hAnsi="Arial" w:cs="Arial"/>
          <w:bCs/>
          <w:sz w:val="16"/>
          <w:szCs w:val="16"/>
        </w:rPr>
        <w:t>66</w:t>
      </w:r>
      <w:r w:rsidRPr="003D7863">
        <w:rPr>
          <w:rFonts w:ascii="Arial" w:hAnsi="Arial" w:cs="Arial"/>
          <w:bCs/>
          <w:sz w:val="16"/>
          <w:szCs w:val="16"/>
        </w:rPr>
        <w:t xml:space="preserve">/2017: 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Pregão </w:t>
      </w:r>
      <w:r>
        <w:rPr>
          <w:rFonts w:ascii="Arial" w:hAnsi="Arial" w:cs="Arial"/>
          <w:b/>
          <w:bCs/>
          <w:sz w:val="16"/>
          <w:szCs w:val="16"/>
        </w:rPr>
        <w:t>Eletrônico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 nº </w:t>
      </w:r>
      <w:r w:rsidR="00664862">
        <w:rPr>
          <w:rFonts w:ascii="Arial" w:hAnsi="Arial" w:cs="Arial"/>
          <w:b/>
          <w:bCs/>
          <w:sz w:val="16"/>
          <w:szCs w:val="16"/>
        </w:rPr>
        <w:t>1</w:t>
      </w:r>
      <w:r w:rsidR="00B37B58">
        <w:rPr>
          <w:rFonts w:ascii="Arial" w:hAnsi="Arial" w:cs="Arial"/>
          <w:b/>
          <w:bCs/>
          <w:sz w:val="16"/>
          <w:szCs w:val="16"/>
        </w:rPr>
        <w:t>3</w:t>
      </w:r>
      <w:r w:rsidRPr="003D7863">
        <w:rPr>
          <w:rFonts w:ascii="Arial" w:hAnsi="Arial" w:cs="Arial"/>
          <w:b/>
          <w:bCs/>
          <w:sz w:val="16"/>
          <w:szCs w:val="16"/>
        </w:rPr>
        <w:t>/201</w:t>
      </w:r>
      <w:r>
        <w:rPr>
          <w:rFonts w:ascii="Arial" w:hAnsi="Arial" w:cs="Arial"/>
          <w:b/>
          <w:bCs/>
          <w:sz w:val="16"/>
          <w:szCs w:val="16"/>
        </w:rPr>
        <w:t>7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 –</w:t>
      </w:r>
      <w:r w:rsidR="00664862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gramStart"/>
      <w:r w:rsidR="00B37B58">
        <w:rPr>
          <w:rFonts w:ascii="Arial" w:hAnsi="Arial" w:cs="Arial"/>
          <w:b/>
          <w:bCs/>
          <w:sz w:val="16"/>
          <w:szCs w:val="16"/>
        </w:rPr>
        <w:t>Aquisição de Sulfato de Alumínio Liquido</w:t>
      </w:r>
      <w:proofErr w:type="gramEnd"/>
      <w:r w:rsidR="00B37B58">
        <w:rPr>
          <w:rFonts w:ascii="Arial" w:hAnsi="Arial" w:cs="Arial"/>
          <w:b/>
          <w:bCs/>
          <w:sz w:val="16"/>
          <w:szCs w:val="16"/>
        </w:rPr>
        <w:t xml:space="preserve">, cloreto de </w:t>
      </w:r>
      <w:proofErr w:type="spellStart"/>
      <w:r w:rsidR="00B37B58">
        <w:rPr>
          <w:rFonts w:ascii="Arial" w:hAnsi="Arial" w:cs="Arial"/>
          <w:b/>
          <w:bCs/>
          <w:sz w:val="16"/>
          <w:szCs w:val="16"/>
        </w:rPr>
        <w:t>Polialuminio</w:t>
      </w:r>
      <w:proofErr w:type="spellEnd"/>
      <w:r w:rsidR="00B37B58">
        <w:rPr>
          <w:rFonts w:ascii="Arial" w:hAnsi="Arial" w:cs="Arial"/>
          <w:b/>
          <w:bCs/>
          <w:sz w:val="16"/>
          <w:szCs w:val="16"/>
        </w:rPr>
        <w:t xml:space="preserve">, Cloro Gás, Peças e Serviços de </w:t>
      </w:r>
      <w:proofErr w:type="spellStart"/>
      <w:r w:rsidR="00B37B58">
        <w:rPr>
          <w:rFonts w:ascii="Arial" w:hAnsi="Arial" w:cs="Arial"/>
          <w:b/>
          <w:bCs/>
          <w:sz w:val="16"/>
          <w:szCs w:val="16"/>
        </w:rPr>
        <w:t>Manutençãob</w:t>
      </w:r>
      <w:proofErr w:type="spellEnd"/>
      <w:r w:rsidR="00B37B58">
        <w:rPr>
          <w:rFonts w:ascii="Arial" w:hAnsi="Arial" w:cs="Arial"/>
          <w:b/>
          <w:bCs/>
          <w:sz w:val="16"/>
          <w:szCs w:val="16"/>
        </w:rPr>
        <w:t xml:space="preserve"> em Cilindros de Cloro.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3D7863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bookmarkStart w:id="0" w:name="_GoBack"/>
      <w:bookmarkEnd w:id="0"/>
      <w:r>
        <w:rPr>
          <w:rFonts w:ascii="Arial" w:hAnsi="Arial" w:cs="Arial"/>
          <w:bCs/>
          <w:color w:val="000000"/>
          <w:sz w:val="16"/>
          <w:szCs w:val="16"/>
        </w:rPr>
        <w:t>Empresa</w:t>
      </w:r>
      <w:r w:rsidR="00B37B58">
        <w:rPr>
          <w:rFonts w:ascii="Arial" w:hAnsi="Arial" w:cs="Arial"/>
          <w:bCs/>
          <w:color w:val="000000"/>
          <w:sz w:val="16"/>
          <w:szCs w:val="16"/>
        </w:rPr>
        <w:t>s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 Adjudicada</w:t>
      </w:r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s - </w:t>
      </w:r>
      <w:r>
        <w:rPr>
          <w:rFonts w:ascii="Arial" w:hAnsi="Arial" w:cs="Arial"/>
          <w:bCs/>
          <w:color w:val="000000"/>
          <w:sz w:val="16"/>
          <w:szCs w:val="16"/>
        </w:rPr>
        <w:t>Lote 1</w:t>
      </w:r>
      <w:r w:rsidR="00664862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- </w:t>
      </w:r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proofErr w:type="spellStart"/>
      <w:r w:rsidR="00B37B58">
        <w:rPr>
          <w:rFonts w:ascii="Arial" w:hAnsi="Arial" w:cs="Arial"/>
          <w:bCs/>
          <w:color w:val="000000"/>
          <w:sz w:val="16"/>
          <w:szCs w:val="16"/>
        </w:rPr>
        <w:t>Avanex</w:t>
      </w:r>
      <w:proofErr w:type="spellEnd"/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 Indústria e Comércio </w:t>
      </w:r>
      <w:proofErr w:type="spellStart"/>
      <w:r w:rsidR="00B37B58">
        <w:rPr>
          <w:rFonts w:ascii="Arial" w:hAnsi="Arial" w:cs="Arial"/>
          <w:bCs/>
          <w:color w:val="000000"/>
          <w:sz w:val="16"/>
          <w:szCs w:val="16"/>
        </w:rPr>
        <w:t>Ltda</w:t>
      </w:r>
      <w:proofErr w:type="spellEnd"/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- 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R$ </w:t>
      </w:r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1.052.986,00 . Lote </w:t>
      </w:r>
      <w:proofErr w:type="gramStart"/>
      <w:r w:rsidR="00B37B58">
        <w:rPr>
          <w:rFonts w:ascii="Arial" w:hAnsi="Arial" w:cs="Arial"/>
          <w:bCs/>
          <w:color w:val="000000"/>
          <w:sz w:val="16"/>
          <w:szCs w:val="16"/>
        </w:rPr>
        <w:t>2</w:t>
      </w:r>
      <w:proofErr w:type="gramEnd"/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 – </w:t>
      </w:r>
      <w:proofErr w:type="spellStart"/>
      <w:r w:rsidR="00B37B58">
        <w:rPr>
          <w:rFonts w:ascii="Arial" w:hAnsi="Arial" w:cs="Arial"/>
          <w:bCs/>
          <w:color w:val="000000"/>
          <w:sz w:val="16"/>
          <w:szCs w:val="16"/>
        </w:rPr>
        <w:t>Nheel</w:t>
      </w:r>
      <w:proofErr w:type="spellEnd"/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 Química </w:t>
      </w:r>
      <w:proofErr w:type="spellStart"/>
      <w:r w:rsidR="00B37B58">
        <w:rPr>
          <w:rFonts w:ascii="Arial" w:hAnsi="Arial" w:cs="Arial"/>
          <w:bCs/>
          <w:color w:val="000000"/>
          <w:sz w:val="16"/>
          <w:szCs w:val="16"/>
        </w:rPr>
        <w:t>Ltda</w:t>
      </w:r>
      <w:proofErr w:type="spellEnd"/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 –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R$ 11.680.000,00 – Lote 3 – </w:t>
      </w:r>
      <w:proofErr w:type="spellStart"/>
      <w:r w:rsidR="00B37B58">
        <w:rPr>
          <w:rFonts w:ascii="Arial" w:hAnsi="Arial" w:cs="Arial"/>
          <w:bCs/>
          <w:color w:val="000000"/>
          <w:sz w:val="16"/>
          <w:szCs w:val="16"/>
        </w:rPr>
        <w:t>Hidromar</w:t>
      </w:r>
      <w:proofErr w:type="spellEnd"/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 Indústria e Comércio </w:t>
      </w:r>
      <w:proofErr w:type="spellStart"/>
      <w:r w:rsidR="00B37B58">
        <w:rPr>
          <w:rFonts w:ascii="Arial" w:hAnsi="Arial" w:cs="Arial"/>
          <w:bCs/>
          <w:color w:val="000000"/>
          <w:sz w:val="16"/>
          <w:szCs w:val="16"/>
        </w:rPr>
        <w:t>Ltda</w:t>
      </w:r>
      <w:proofErr w:type="spellEnd"/>
      <w:r w:rsidR="00B37B58">
        <w:rPr>
          <w:rFonts w:ascii="Arial" w:hAnsi="Arial" w:cs="Arial"/>
          <w:bCs/>
          <w:color w:val="000000"/>
          <w:sz w:val="16"/>
          <w:szCs w:val="16"/>
        </w:rPr>
        <w:t xml:space="preserve"> R$ 7.469.105,00. 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3D7863">
        <w:rPr>
          <w:rFonts w:ascii="Arial" w:hAnsi="Arial" w:cs="Arial"/>
          <w:b/>
          <w:bCs/>
          <w:color w:val="000000"/>
          <w:sz w:val="16"/>
          <w:szCs w:val="16"/>
        </w:rPr>
        <w:t xml:space="preserve">Diretor Administrativo. </w:t>
      </w:r>
    </w:p>
    <w:p w:rsidR="008F34A4" w:rsidRDefault="008F34A4" w:rsidP="00664862">
      <w:pPr>
        <w:jc w:val="both"/>
      </w:pPr>
    </w:p>
    <w:sectPr w:rsidR="008F34A4" w:rsidSect="00A745B4">
      <w:pgSz w:w="11907" w:h="16840" w:code="9"/>
      <w:pgMar w:top="1418" w:right="567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4A4"/>
    <w:rsid w:val="001573D4"/>
    <w:rsid w:val="003B5489"/>
    <w:rsid w:val="00664862"/>
    <w:rsid w:val="0071345F"/>
    <w:rsid w:val="008F34A4"/>
    <w:rsid w:val="00B37B58"/>
    <w:rsid w:val="00B7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8F34A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8F34A4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8F34A4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F34A4"/>
    <w:rPr>
      <w:rFonts w:ascii="Calibri" w:eastAsia="Calibri" w:hAnsi="Calibri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8F34A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8F34A4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8F34A4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F34A4"/>
    <w:rPr>
      <w:rFonts w:ascii="Calibri" w:eastAsia="Calibri" w:hAnsi="Calibri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ERNESTA SPESSATTO DE SOUZA</dc:creator>
  <cp:lastModifiedBy>RITA DE FATIMA SILVA</cp:lastModifiedBy>
  <cp:revision>3</cp:revision>
  <cp:lastPrinted>2017-03-15T11:18:00Z</cp:lastPrinted>
  <dcterms:created xsi:type="dcterms:W3CDTF">2017-03-24T11:49:00Z</dcterms:created>
  <dcterms:modified xsi:type="dcterms:W3CDTF">2017-03-24T12:59:00Z</dcterms:modified>
</cp:coreProperties>
</file>