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070" w:rsidRDefault="00341070" w:rsidP="00341070">
      <w:pPr>
        <w:jc w:val="center"/>
      </w:pPr>
      <w:r w:rsidRPr="00043165">
        <w:rPr>
          <w:rFonts w:ascii="Calibri" w:hAnsi="Calibri" w:cs="Arial"/>
          <w:b/>
          <w:bCs/>
          <w:sz w:val="20"/>
          <w:szCs w:val="20"/>
          <w:u w:val="single"/>
        </w:rPr>
        <w:t>ANEXO I</w:t>
      </w:r>
      <w:proofErr w:type="gramStart"/>
      <w:r>
        <w:rPr>
          <w:rFonts w:ascii="Calibri" w:hAnsi="Calibri" w:cs="Arial"/>
          <w:b/>
          <w:bCs/>
          <w:sz w:val="20"/>
          <w:szCs w:val="20"/>
          <w:u w:val="single"/>
        </w:rPr>
        <w:t xml:space="preserve">  </w:t>
      </w:r>
      <w:proofErr w:type="gramEnd"/>
      <w:r>
        <w:rPr>
          <w:rFonts w:ascii="Calibri" w:hAnsi="Calibri" w:cs="Arial"/>
          <w:b/>
          <w:bCs/>
          <w:sz w:val="20"/>
          <w:szCs w:val="20"/>
          <w:u w:val="single"/>
        </w:rPr>
        <w:t xml:space="preserve">A </w:t>
      </w:r>
      <w:r w:rsidRPr="00043165">
        <w:rPr>
          <w:rFonts w:ascii="Calibri" w:hAnsi="Calibri" w:cs="Arial"/>
          <w:b/>
          <w:bCs/>
          <w:sz w:val="20"/>
          <w:szCs w:val="20"/>
          <w:u w:val="single"/>
        </w:rPr>
        <w:t xml:space="preserve">- </w:t>
      </w:r>
      <w:r w:rsidRPr="00043165">
        <w:rPr>
          <w:rFonts w:asciiTheme="minorHAnsi" w:hAnsiTheme="minorHAnsi" w:cs="Arial"/>
          <w:b/>
          <w:spacing w:val="-33"/>
          <w:w w:val="105"/>
          <w:sz w:val="20"/>
          <w:szCs w:val="20"/>
          <w:u w:val="single"/>
        </w:rPr>
        <w:t xml:space="preserve"> </w:t>
      </w:r>
      <w:r w:rsidRPr="00043165">
        <w:rPr>
          <w:rFonts w:asciiTheme="minorHAnsi" w:hAnsiTheme="minorHAnsi" w:cs="Arial"/>
          <w:b/>
          <w:w w:val="105"/>
          <w:sz w:val="20"/>
          <w:szCs w:val="20"/>
          <w:u w:val="single"/>
        </w:rPr>
        <w:t>PLANILHA</w:t>
      </w:r>
      <w:r w:rsidRPr="00043165">
        <w:rPr>
          <w:rFonts w:asciiTheme="minorHAnsi" w:hAnsiTheme="minorHAnsi" w:cs="Arial"/>
          <w:b/>
          <w:spacing w:val="-36"/>
          <w:w w:val="105"/>
          <w:sz w:val="20"/>
          <w:szCs w:val="20"/>
          <w:u w:val="single"/>
        </w:rPr>
        <w:t xml:space="preserve"> </w:t>
      </w:r>
      <w:r w:rsidRPr="00043165">
        <w:rPr>
          <w:rFonts w:asciiTheme="minorHAnsi" w:hAnsiTheme="minorHAnsi" w:cs="Arial"/>
          <w:b/>
          <w:w w:val="105"/>
          <w:sz w:val="20"/>
          <w:szCs w:val="20"/>
          <w:u w:val="single"/>
        </w:rPr>
        <w:t>DE</w:t>
      </w:r>
      <w:r w:rsidRPr="00043165">
        <w:rPr>
          <w:rFonts w:asciiTheme="minorHAnsi" w:hAnsiTheme="minorHAnsi" w:cs="Arial"/>
          <w:b/>
          <w:spacing w:val="-33"/>
          <w:w w:val="105"/>
          <w:sz w:val="20"/>
          <w:szCs w:val="20"/>
          <w:u w:val="single"/>
        </w:rPr>
        <w:t xml:space="preserve"> </w:t>
      </w:r>
      <w:r w:rsidRPr="00043165">
        <w:rPr>
          <w:rFonts w:asciiTheme="minorHAnsi" w:hAnsiTheme="minorHAnsi" w:cs="Arial"/>
          <w:b/>
          <w:w w:val="105"/>
          <w:sz w:val="20"/>
          <w:szCs w:val="20"/>
          <w:u w:val="single"/>
        </w:rPr>
        <w:t>COMPOSIÇÃO</w:t>
      </w:r>
      <w:r w:rsidRPr="00043165">
        <w:rPr>
          <w:rFonts w:asciiTheme="minorHAnsi" w:hAnsiTheme="minorHAnsi" w:cs="Arial"/>
          <w:b/>
          <w:spacing w:val="-33"/>
          <w:w w:val="105"/>
          <w:sz w:val="20"/>
          <w:szCs w:val="20"/>
          <w:u w:val="single"/>
        </w:rPr>
        <w:t xml:space="preserve"> </w:t>
      </w:r>
      <w:r w:rsidRPr="00043165">
        <w:rPr>
          <w:rFonts w:asciiTheme="minorHAnsi" w:hAnsiTheme="minorHAnsi" w:cs="Arial"/>
          <w:b/>
          <w:w w:val="105"/>
          <w:sz w:val="20"/>
          <w:szCs w:val="20"/>
          <w:u w:val="single"/>
        </w:rPr>
        <w:t>DE</w:t>
      </w:r>
      <w:r w:rsidRPr="00043165">
        <w:rPr>
          <w:rFonts w:asciiTheme="minorHAnsi" w:hAnsiTheme="minorHAnsi" w:cs="Arial"/>
          <w:b/>
          <w:spacing w:val="-33"/>
          <w:w w:val="105"/>
          <w:sz w:val="20"/>
          <w:szCs w:val="20"/>
          <w:u w:val="single"/>
        </w:rPr>
        <w:t xml:space="preserve"> </w:t>
      </w:r>
      <w:r w:rsidRPr="00043165">
        <w:rPr>
          <w:rFonts w:asciiTheme="minorHAnsi" w:hAnsiTheme="minorHAnsi" w:cs="Arial"/>
          <w:b/>
          <w:w w:val="105"/>
          <w:sz w:val="20"/>
          <w:szCs w:val="20"/>
          <w:u w:val="single"/>
        </w:rPr>
        <w:t>CUSTOS</w:t>
      </w:r>
    </w:p>
    <w:tbl>
      <w:tblPr>
        <w:tblW w:w="853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226"/>
        <w:gridCol w:w="1137"/>
        <w:gridCol w:w="1073"/>
        <w:gridCol w:w="1024"/>
        <w:gridCol w:w="1422"/>
        <w:gridCol w:w="699"/>
        <w:gridCol w:w="713"/>
      </w:tblGrid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MÓDULO 1 - COMPOSIÇÃO DA REMUNERAÇÃO 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Percentuais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Remuneração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Salário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Insalubridade (Periculosidade)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Hora 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Extra - 40</w:t>
            </w:r>
            <w:proofErr w:type="gramEnd"/>
            <w:r w:rsidRPr="00087E70">
              <w:rPr>
                <w:color w:val="000000"/>
                <w:sz w:val="22"/>
                <w:szCs w:val="22"/>
              </w:rPr>
              <w:t xml:space="preserve"> Horas (em planil</w:t>
            </w:r>
            <w:bookmarkStart w:id="0" w:name="_GoBack"/>
            <w:bookmarkEnd w:id="0"/>
            <w:r w:rsidRPr="00087E70">
              <w:rPr>
                <w:color w:val="000000"/>
                <w:sz w:val="22"/>
                <w:szCs w:val="22"/>
              </w:rPr>
              <w:t>ha a parte)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Hora 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Extra - 08</w:t>
            </w:r>
            <w:proofErr w:type="gramEnd"/>
            <w:r w:rsidRPr="00087E70">
              <w:rPr>
                <w:color w:val="000000"/>
                <w:sz w:val="22"/>
                <w:szCs w:val="22"/>
              </w:rPr>
              <w:t xml:space="preserve"> Horas (em planilha a parte)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Sobreaviso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Assiduidade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Reflexo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Outros (especificar)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Módulo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1</w:t>
            </w:r>
            <w:proofErr w:type="gram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MÓDULO 2 - ENCARGOS E BENEFÍCIOS MENSAIS E DIÁRIOS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Percentuais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2.1 - 13º Salário, Férias e Adicional de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Férias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13 (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Décimo -terceiro</w:t>
            </w:r>
            <w:proofErr w:type="gramEnd"/>
            <w:r w:rsidRPr="00087E70">
              <w:rPr>
                <w:color w:val="000000"/>
                <w:sz w:val="22"/>
                <w:szCs w:val="22"/>
              </w:rPr>
              <w:t>) salário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8,33%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Férias e Adicional de Férias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2,78%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</w:t>
            </w: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2.1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11,11%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2.2 - GPS, FGTS e Outras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Contribuições</w:t>
            </w:r>
            <w:proofErr w:type="gram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Percentuais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INSS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20,00%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SESI/SESC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1,50%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SENAI/SENAC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1,00%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INCRA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0,20%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Salário Educação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2,50%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FGTS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8,00%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Seguro Acidente do Trabalho/SAT/INSS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3,00%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proofErr w:type="gramStart"/>
            <w:r w:rsidRPr="00087E70">
              <w:rPr>
                <w:color w:val="000000"/>
                <w:sz w:val="22"/>
                <w:szCs w:val="22"/>
              </w:rPr>
              <w:t>Sebrae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0,60%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</w:t>
            </w: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2.2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36,80%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2.3 - Benefícios Mensais e Diários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Percentuais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Transporte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Auxílio Refeição/Alimentação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Assistência Médica e Familiar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Seguro de Vida em Grupo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Outros (especificar)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</w:t>
            </w: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2.3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QUADRO RESUMO DO MÓDULO 2 - ENCARGOS, BENEFÍCIOS ANUAIS, MENSAIS E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DIÁRIOS</w:t>
            </w:r>
            <w:proofErr w:type="gram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Módulo 2 - Encargos, Benefícios Anuais, Mensais e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Diários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13º Salário, Férias e Adicional de 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Férias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GPS, FGTS e Outras 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Contribuições</w:t>
            </w:r>
            <w:proofErr w:type="gramEnd"/>
            <w:r w:rsidRPr="00087E70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lastRenderedPageBreak/>
              <w:t>Benefícios Mensais e Diários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Módulo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MÓDULO 3 - PROVISÃO PARA RESCISÃO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Percentuais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Provisão para Rescisão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Aviso Prévio Indenizado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0,83%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Incidência do FGTS sobre Aviso Prévio Indenizado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0,07%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Multa do FGTS e Contribuição Social sobre o Aviso Prévio Indenizado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0,42%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Aviso Prévio Trabalhado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0,04%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Incidência dos encargos do </w:t>
            </w:r>
            <w:proofErr w:type="spellStart"/>
            <w:r w:rsidRPr="00087E70">
              <w:rPr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color w:val="000000"/>
                <w:sz w:val="22"/>
                <w:szCs w:val="22"/>
              </w:rPr>
              <w:t xml:space="preserve"> 2.2 sobre Aviso Prévio Trabalhado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0,01%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Multa do FGTS e Contribuição Social sobre o Aviso Prévio Trabalhado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Reflexo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Outros (especificar)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Módulo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MÓDULO 4 - CUSTO DE REPOSIÇÃO DO PROFISSIONAL AUSENTE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4.1 - Ausências Legais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Percentuais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Férias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8,33%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Ausências Legais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0,73%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Licença paternidade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0,08%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Ausência por Acidente de Trabalho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0,27%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Afastamento Maternidade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0,61%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Outros (especificar)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</w:t>
            </w: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4.1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10,02%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4.2 - Intrajornada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Percentuais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Intervalo para Repouso ou Alimentação 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</w:t>
            </w: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Submódulo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4.1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QUADRO RESUMO DO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MÓDULO 4 - CUSTO</w:t>
            </w:r>
            <w:proofErr w:type="gram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DE REPOSIÇÃO DO PROFISSIONAL AUSENTE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Módulo 2 - Encargos, Benefícios Anuais, Mensais e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Diários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4.1 Ausências Legais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4.2 Intrajornada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Módulo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MÓDULO 5 - INSUMOS DIVERSOS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Uniformes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Materiais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Equipamentos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Outros (Treinamento/Reciclagem)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Módulo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5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MÓDULO 6 - CUSTOS INDIRETOS, TRIBUTOS E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LUCRO</w:t>
            </w:r>
            <w:proofErr w:type="gramEnd"/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Custos Indiretos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9,50%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Lucro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7,00%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TRIBUTOS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PIS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0,65%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COFINS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3,00%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ISS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2,50%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Total Módulo </w:t>
            </w:r>
            <w:proofErr w:type="gramStart"/>
            <w:r w:rsidRPr="00087E70">
              <w:rPr>
                <w:b/>
                <w:bCs/>
                <w:color w:val="000000"/>
                <w:sz w:val="22"/>
                <w:szCs w:val="22"/>
              </w:rPr>
              <w:t>6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A) Tributos % = T0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.................................</w:t>
            </w:r>
            <w:proofErr w:type="gramEnd"/>
            <w:r w:rsidRPr="00087E70">
              <w:rPr>
                <w:color w:val="000000"/>
                <w:sz w:val="22"/>
                <w:szCs w:val="22"/>
              </w:rPr>
              <w:t>6,15%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B) (Total dos Módulos 1, 2, 3, 4 e 5 + Custos Indiretos) = P0=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...................................................</w:t>
            </w:r>
            <w:proofErr w:type="gramEnd"/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R$ 0,00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c) P0/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(</w:t>
            </w:r>
            <w:proofErr w:type="gramEnd"/>
            <w:r w:rsidRPr="00087E70">
              <w:rPr>
                <w:color w:val="000000"/>
                <w:sz w:val="22"/>
                <w:szCs w:val="22"/>
              </w:rPr>
              <w:t>1-T0 )= P1=...................................................................................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R$ 0,00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8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Valor dos Tributos = P1 - P0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R$ 0,00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QUADRO RESUMO DO CUSTO POR EMPREGADO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087E70">
              <w:rPr>
                <w:b/>
                <w:bCs/>
                <w:color w:val="000000"/>
                <w:sz w:val="22"/>
                <w:szCs w:val="22"/>
              </w:rPr>
              <w:t>Mão-deObra</w:t>
            </w:r>
            <w:proofErr w:type="spellEnd"/>
            <w:r w:rsidRPr="00087E70">
              <w:rPr>
                <w:b/>
                <w:bCs/>
                <w:color w:val="000000"/>
                <w:sz w:val="22"/>
                <w:szCs w:val="22"/>
              </w:rPr>
              <w:t xml:space="preserve"> vinculada à execução contratual (valor por empregado)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VALORES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MÓDULO 1 - COMPOSIÇÃO DA REMUNERAÇÃO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MÓDULO 2 - ENCARGOS E BENEFÍCIOS ANUAIS, MENSAIS E 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DIÁRIOS</w:t>
            </w:r>
            <w:proofErr w:type="gramEnd"/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MÓDULO 3 - PROVISÃO PARA RESCISÃO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MÓDULO 4 - CUSTO DE REPOSIÇÃO DO PROFISSIONAL AUSENTE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MÓDULO 5 - INSUMOS DIVERSOS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Subtotal (Módulos 1 + 2 + 3+ 4 + 5)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 xml:space="preserve">MÓDULO 6 - CUSTOS INDIRETOS, TRIBUTOS E </w:t>
            </w:r>
            <w:proofErr w:type="gramStart"/>
            <w:r w:rsidRPr="00087E70">
              <w:rPr>
                <w:color w:val="000000"/>
                <w:sz w:val="22"/>
                <w:szCs w:val="22"/>
              </w:rPr>
              <w:t>LUCRO</w:t>
            </w:r>
            <w:proofErr w:type="gram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PREÇO TOTAL POR SERVIÇO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71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DIÁRIA POR POSTO - VALOR VARIÁVEL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PREÇO TOTAL POR EMPREGADO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41070" w:rsidRPr="00087E70" w:rsidTr="00A90DC1">
        <w:trPr>
          <w:trHeight w:val="300"/>
          <w:jc w:val="center"/>
        </w:trPr>
        <w:tc>
          <w:tcPr>
            <w:tcW w:w="57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PREÇO TOTAL PARA OS 08 (OITO) EMPREGADOS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070" w:rsidRPr="00087E70" w:rsidRDefault="00341070" w:rsidP="00A90DC1">
            <w:pPr>
              <w:rPr>
                <w:color w:val="000000"/>
                <w:sz w:val="22"/>
                <w:szCs w:val="22"/>
              </w:rPr>
            </w:pPr>
            <w:r w:rsidRPr="00087E7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1070" w:rsidRPr="00087E70" w:rsidRDefault="00341070" w:rsidP="00A90DC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87E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0027C0" w:rsidRDefault="00341070"/>
    <w:sectPr w:rsidR="000027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070"/>
    <w:rsid w:val="00213E04"/>
    <w:rsid w:val="00297420"/>
    <w:rsid w:val="0034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0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0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DE ABREU</dc:creator>
  <cp:lastModifiedBy>SABRINA DE ABREU</cp:lastModifiedBy>
  <cp:revision>1</cp:revision>
  <dcterms:created xsi:type="dcterms:W3CDTF">2018-06-04T18:20:00Z</dcterms:created>
  <dcterms:modified xsi:type="dcterms:W3CDTF">2018-06-04T18:20:00Z</dcterms:modified>
</cp:coreProperties>
</file>